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77777777" w:rsidR="00FE067E" w:rsidRDefault="00CD36CF" w:rsidP="00EF6030">
      <w:pPr>
        <w:pStyle w:val="TitlePageOrigin"/>
      </w:pPr>
      <w:r>
        <w:t>WEST virginia legislature</w:t>
      </w:r>
    </w:p>
    <w:p w14:paraId="7EC19A55" w14:textId="3D5D19C3" w:rsidR="00CD36CF" w:rsidRDefault="00CD36CF" w:rsidP="00EF6030">
      <w:pPr>
        <w:pStyle w:val="TitlePageSession"/>
      </w:pPr>
      <w:r>
        <w:t>20</w:t>
      </w:r>
      <w:r w:rsidR="006565E8">
        <w:t>2</w:t>
      </w:r>
      <w:r w:rsidR="008C574C">
        <w:t>5</w:t>
      </w:r>
      <w:r>
        <w:t xml:space="preserve"> regular session</w:t>
      </w:r>
    </w:p>
    <w:p w14:paraId="1F5C93B1" w14:textId="58CFDA91" w:rsidR="00AC3B58" w:rsidRPr="00AC3B58" w:rsidRDefault="00BD0267" w:rsidP="008C574C">
      <w:pPr>
        <w:pStyle w:val="TitlePageBillPrefix"/>
      </w:pPr>
      <w:sdt>
        <w:sdtPr>
          <w:tag w:val="IntroDate"/>
          <w:id w:val="-1236936958"/>
          <w:placeholder>
            <w:docPart w:val="7B300C0824C84D1186DC37227852A776"/>
          </w:placeholder>
          <w:text/>
        </w:sdtPr>
        <w:sdtEndPr/>
        <w:sdtContent>
          <w:r w:rsidR="008C574C">
            <w:t>Introduced</w:t>
          </w:r>
        </w:sdtContent>
      </w:sdt>
    </w:p>
    <w:p w14:paraId="3D9A9D1B" w14:textId="7B623DCD" w:rsidR="00CD36CF" w:rsidRDefault="00BD0267" w:rsidP="00EF6030">
      <w:pPr>
        <w:pStyle w:val="BillNumber"/>
      </w:pPr>
      <w:sdt>
        <w:sdt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1E460E">
            <w:t>Senate</w:t>
          </w:r>
        </w:sdtContent>
      </w:sdt>
      <w:r w:rsidR="00303684">
        <w:t xml:space="preserve"> </w:t>
      </w:r>
      <w:r w:rsidR="00CD36CF">
        <w:t xml:space="preserve">Bill </w:t>
      </w:r>
      <w:sdt>
        <w:sdtPr>
          <w:tag w:val="BNum"/>
          <w:id w:val="1645317809"/>
          <w:lock w:val="sdtLocked"/>
          <w:placeholder>
            <w:docPart w:val="35F41F5A5EAA4CA7AD818F6ABB512236"/>
          </w:placeholder>
          <w:text/>
        </w:sdtPr>
        <w:sdtEndPr/>
        <w:sdtContent>
          <w:r w:rsidR="00FD5882">
            <w:t>932</w:t>
          </w:r>
        </w:sdtContent>
      </w:sdt>
    </w:p>
    <w:p w14:paraId="151B1BB4" w14:textId="2002DB4A" w:rsidR="006B23EA" w:rsidRDefault="006B23EA" w:rsidP="00EF6030">
      <w:pPr>
        <w:pStyle w:val="References"/>
        <w:rPr>
          <w:smallCaps/>
        </w:rPr>
      </w:pPr>
      <w:r>
        <w:rPr>
          <w:smallCaps/>
        </w:rPr>
        <w:t xml:space="preserve">By </w:t>
      </w:r>
      <w:r w:rsidR="001E460E">
        <w:rPr>
          <w:smallCaps/>
        </w:rPr>
        <w:t>Senator Chapman</w:t>
      </w:r>
    </w:p>
    <w:p w14:paraId="416BFE74" w14:textId="48AB0624" w:rsidR="008C574C" w:rsidRDefault="00CD36CF" w:rsidP="00EF6030">
      <w:pPr>
        <w:pStyle w:val="References"/>
      </w:pPr>
      <w:r>
        <w:t>[</w:t>
      </w:r>
      <w:r w:rsidR="008C574C">
        <w:t>Introduced</w:t>
      </w:r>
      <w:r w:rsidR="00FD5882">
        <w:t xml:space="preserve"> </w:t>
      </w:r>
      <w:r w:rsidR="00FD5882" w:rsidRPr="00FD5882">
        <w:t>March 24, 2025</w:t>
      </w:r>
      <w:r w:rsidR="008C574C">
        <w:t xml:space="preserve">; </w:t>
      </w:r>
      <w:r w:rsidR="00A551D1">
        <w:t>r</w:t>
      </w:r>
      <w:r w:rsidR="008C574C">
        <w:t>eferred</w:t>
      </w:r>
    </w:p>
    <w:p w14:paraId="18EE6F7B" w14:textId="6C00FF2D" w:rsidR="006B23EA" w:rsidRDefault="008C574C" w:rsidP="00EF6030">
      <w:pPr>
        <w:pStyle w:val="References"/>
      </w:pPr>
      <w:r>
        <w:t>to the Committee on</w:t>
      </w:r>
      <w:r w:rsidR="00BD0267">
        <w:t xml:space="preserve"> Government Organization; and then to the Committee on Finance</w:t>
      </w:r>
      <w:r w:rsidR="00CD36CF">
        <w:t>]</w:t>
      </w:r>
    </w:p>
    <w:p w14:paraId="1919E582" w14:textId="77777777" w:rsidR="006B23EA" w:rsidRDefault="006B23EA" w:rsidP="006B23EA">
      <w:pPr>
        <w:pStyle w:val="TitlePageOrigin"/>
      </w:pPr>
    </w:p>
    <w:p w14:paraId="4FD69506" w14:textId="4C028E4C" w:rsidR="006B23EA" w:rsidRPr="00DB17B6" w:rsidRDefault="006B23EA" w:rsidP="006B23EA">
      <w:pPr>
        <w:pStyle w:val="TitlePageOrigin"/>
        <w:rPr>
          <w:color w:val="auto"/>
        </w:rPr>
      </w:pPr>
    </w:p>
    <w:p w14:paraId="761FD6C0" w14:textId="367962EB" w:rsidR="006B23EA" w:rsidRPr="00F709DC" w:rsidRDefault="006B23EA" w:rsidP="00F709DC">
      <w:pPr>
        <w:pStyle w:val="TitleSection"/>
      </w:pPr>
      <w:r w:rsidRPr="00F709DC">
        <w:lastRenderedPageBreak/>
        <w:t xml:space="preserve">A BILL to amend </w:t>
      </w:r>
      <w:r w:rsidR="00F709DC" w:rsidRPr="00F709DC">
        <w:t>the Code of West Virginia, 1931, as amended, by adding a new section, designated §</w:t>
      </w:r>
      <w:r w:rsidR="001E460E">
        <w:t>4-2-13</w:t>
      </w:r>
      <w:r w:rsidR="00F709DC" w:rsidRPr="00F709DC">
        <w:t>, relating to</w:t>
      </w:r>
      <w:r w:rsidR="001E460E">
        <w:t xml:space="preserve"> combining the offices of the Legislative Auditor and the State Auditor</w:t>
      </w:r>
      <w:r w:rsidR="00192C02" w:rsidRPr="00F709DC">
        <w:t>.</w:t>
      </w:r>
    </w:p>
    <w:p w14:paraId="3E7E8035" w14:textId="77777777" w:rsidR="006B23EA" w:rsidRPr="00DB17B6" w:rsidRDefault="006B23EA" w:rsidP="006B23EA">
      <w:pPr>
        <w:pStyle w:val="EnactingClause"/>
        <w:rPr>
          <w:color w:val="auto"/>
        </w:rPr>
      </w:pPr>
      <w:r w:rsidRPr="00DB17B6">
        <w:rPr>
          <w:color w:val="auto"/>
        </w:rPr>
        <w:t>Be it enacted by the Legislature of West Virginia:</w:t>
      </w:r>
    </w:p>
    <w:p w14:paraId="133A0097" w14:textId="77777777" w:rsidR="001E460E" w:rsidRDefault="001E460E" w:rsidP="00AF72C1">
      <w:pPr>
        <w:pStyle w:val="Note"/>
        <w:rPr>
          <w:color w:val="auto"/>
        </w:rPr>
        <w:sectPr w:rsidR="001E460E" w:rsidSect="001E460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EC3A912" w14:textId="1B435099" w:rsidR="001E460E" w:rsidRDefault="001E460E" w:rsidP="001E460E">
      <w:pPr>
        <w:pStyle w:val="ArticleHeading"/>
        <w:rPr>
          <w:color w:val="auto"/>
        </w:rPr>
      </w:pPr>
      <w:r>
        <w:t>ARTICLE 2. LEGISLATIVE AUDITOR; POWERS; FUNCTIONS; DUTIES; COMPENSATION.</w:t>
      </w:r>
      <w:r>
        <w:rPr>
          <w:color w:val="auto"/>
        </w:rPr>
        <w:t xml:space="preserve"> </w:t>
      </w:r>
    </w:p>
    <w:p w14:paraId="20EF40F6" w14:textId="77777777" w:rsidR="001E460E" w:rsidRDefault="001E460E" w:rsidP="00AF72C1">
      <w:pPr>
        <w:pStyle w:val="Note"/>
        <w:rPr>
          <w:color w:val="auto"/>
        </w:rPr>
        <w:sectPr w:rsidR="001E460E" w:rsidSect="001E460E">
          <w:type w:val="continuous"/>
          <w:pgSz w:w="12240" w:h="15840" w:code="1"/>
          <w:pgMar w:top="1440" w:right="1440" w:bottom="1440" w:left="1440" w:header="720" w:footer="720" w:gutter="0"/>
          <w:lnNumType w:countBy="1" w:restart="newSection"/>
          <w:cols w:space="720"/>
          <w:titlePg/>
          <w:docGrid w:linePitch="360"/>
        </w:sectPr>
      </w:pPr>
    </w:p>
    <w:p w14:paraId="28D5DC58" w14:textId="07AD2C91" w:rsidR="001E460E" w:rsidRPr="001E460E" w:rsidRDefault="001E460E" w:rsidP="00C6301E">
      <w:pPr>
        <w:pStyle w:val="SectionHeading"/>
        <w:rPr>
          <w:u w:val="single"/>
        </w:rPr>
      </w:pPr>
      <w:r w:rsidRPr="001E460E">
        <w:rPr>
          <w:u w:val="single"/>
        </w:rPr>
        <w:t>§4-2-13. Combining the offices of the Legislative Auditor and the State Auditor.</w:t>
      </w:r>
    </w:p>
    <w:p w14:paraId="6325733B" w14:textId="456430B5" w:rsidR="001E460E" w:rsidRPr="001E460E" w:rsidRDefault="001E460E" w:rsidP="00C6301E">
      <w:pPr>
        <w:pStyle w:val="SectionBody"/>
        <w:rPr>
          <w:u w:val="single"/>
        </w:rPr>
      </w:pPr>
      <w:r w:rsidRPr="001E460E">
        <w:rPr>
          <w:u w:val="single"/>
        </w:rPr>
        <w:t>Effective July 1, 2025, the offices of the Legislative Auditor and the State Auditor shall be combined into one office. The powers, duties, and responsibilities of the Legislative Auditor as set forth throughout this article shall be transferred to the office of the State Auditor.</w:t>
      </w:r>
    </w:p>
    <w:p w14:paraId="1C24FE68" w14:textId="77777777" w:rsidR="001E460E" w:rsidRDefault="001E460E" w:rsidP="00AF72C1">
      <w:pPr>
        <w:pStyle w:val="Note"/>
        <w:rPr>
          <w:color w:val="auto"/>
        </w:rPr>
        <w:sectPr w:rsidR="001E460E" w:rsidSect="001E460E">
          <w:type w:val="continuous"/>
          <w:pgSz w:w="12240" w:h="15840" w:code="1"/>
          <w:pgMar w:top="1440" w:right="1440" w:bottom="1440" w:left="1440" w:header="720" w:footer="720" w:gutter="0"/>
          <w:lnNumType w:countBy="1" w:restart="newSection"/>
          <w:cols w:space="720"/>
          <w:titlePg/>
          <w:docGrid w:linePitch="360"/>
        </w:sectPr>
      </w:pPr>
    </w:p>
    <w:p w14:paraId="2EF8FC2E" w14:textId="77777777" w:rsidR="001E460E" w:rsidRDefault="001E460E" w:rsidP="00AF72C1">
      <w:pPr>
        <w:pStyle w:val="Note"/>
        <w:rPr>
          <w:color w:val="auto"/>
        </w:rPr>
      </w:pPr>
    </w:p>
    <w:p w14:paraId="45DBADA7" w14:textId="59FBF324" w:rsidR="00AF72C1" w:rsidRPr="00DB17B6" w:rsidRDefault="00AF72C1" w:rsidP="00AF72C1">
      <w:pPr>
        <w:pStyle w:val="Note"/>
        <w:rPr>
          <w:color w:val="auto"/>
        </w:rPr>
      </w:pPr>
      <w:r w:rsidRPr="00DB17B6">
        <w:rPr>
          <w:color w:val="auto"/>
        </w:rPr>
        <w:t xml:space="preserve">NOTE: The purpose of this bill is to </w:t>
      </w:r>
      <w:r w:rsidR="001E460E">
        <w:rPr>
          <w:color w:val="auto"/>
        </w:rPr>
        <w:t>combine the offices of the Legislative Auditor and the State Auditor</w:t>
      </w:r>
      <w:r w:rsidR="00192C02">
        <w:rPr>
          <w:color w:val="auto"/>
        </w:rPr>
        <w:t>.</w:t>
      </w:r>
    </w:p>
    <w:p w14:paraId="17A1C1FA" w14:textId="77777777" w:rsidR="00AF72C1" w:rsidRPr="00DB17B6" w:rsidRDefault="00AF72C1" w:rsidP="00AF72C1">
      <w:pPr>
        <w:pStyle w:val="Note"/>
        <w:rPr>
          <w:color w:val="auto"/>
        </w:rPr>
      </w:pPr>
      <w:r w:rsidRPr="00DB17B6">
        <w:rPr>
          <w:color w:val="auto"/>
        </w:rPr>
        <w:t>Strike-throughs indicate language that would be stricken from a heading or the present law and underscoring indicates new language that would be added.</w:t>
      </w:r>
    </w:p>
    <w:p w14:paraId="6953B080" w14:textId="77777777" w:rsidR="00E831B3" w:rsidRDefault="00E831B3" w:rsidP="00EF6030">
      <w:pPr>
        <w:pStyle w:val="References"/>
      </w:pPr>
    </w:p>
    <w:sectPr w:rsidR="00E831B3" w:rsidSect="001E46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968917"/>
      <w:docPartObj>
        <w:docPartGallery w:val="Page Numbers (Bottom of Page)"/>
        <w:docPartUnique/>
      </w:docPartObj>
    </w:sdtPr>
    <w:sdtEndPr>
      <w:rPr>
        <w:noProof/>
      </w:rPr>
    </w:sdtEndPr>
    <w:sdtContent>
      <w:p w14:paraId="042E9BC4" w14:textId="1F593DC3" w:rsidR="001E460E" w:rsidRDefault="001E46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CE1BA3" w14:textId="77777777" w:rsidR="006B23EA" w:rsidRPr="006B23EA" w:rsidRDefault="006B23EA" w:rsidP="006B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5BA" w14:textId="556B3560" w:rsidR="006B23EA" w:rsidRPr="006B23EA" w:rsidRDefault="008C574C" w:rsidP="006B23EA">
    <w:pPr>
      <w:pStyle w:val="Header"/>
    </w:pPr>
    <w:r>
      <w:t xml:space="preserve">Intr </w:t>
    </w:r>
    <w:r w:rsidR="001E460E">
      <w:t>S</w:t>
    </w:r>
    <w:r>
      <w:t>B</w:t>
    </w:r>
    <w:r w:rsidR="00FD5882">
      <w:t xml:space="preserve"> 932</w:t>
    </w:r>
    <w:r>
      <w:tab/>
    </w:r>
    <w:r>
      <w:tab/>
      <w:t>2025R</w:t>
    </w:r>
    <w:r w:rsidR="00F709DC">
      <w:t>30</w:t>
    </w:r>
    <w:r w:rsidR="001E460E">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4A2344A"/>
    <w:multiLevelType w:val="hybridMultilevel"/>
    <w:tmpl w:val="6CAEEBC2"/>
    <w:lvl w:ilvl="0" w:tplc="F08A6A26">
      <w:start w:val="1"/>
      <w:numFmt w:val="lowerLetter"/>
      <w:lvlText w:val="%1."/>
      <w:lvlJc w:val="left"/>
      <w:pPr>
        <w:ind w:left="820" w:hanging="358"/>
      </w:pPr>
      <w:rPr>
        <w:rFonts w:hint="default"/>
        <w:spacing w:val="0"/>
        <w:w w:val="103"/>
        <w:lang w:val="en-US" w:eastAsia="en-US" w:bidi="ar-SA"/>
      </w:rPr>
    </w:lvl>
    <w:lvl w:ilvl="1" w:tplc="ABE4D4F2">
      <w:start w:val="1"/>
      <w:numFmt w:val="lowerLetter"/>
      <w:lvlText w:val="%2."/>
      <w:lvlJc w:val="left"/>
      <w:pPr>
        <w:ind w:left="1544" w:hanging="350"/>
      </w:pPr>
      <w:rPr>
        <w:rFonts w:hint="default"/>
        <w:spacing w:val="-1"/>
        <w:w w:val="101"/>
        <w:lang w:val="en-US" w:eastAsia="en-US" w:bidi="ar-SA"/>
      </w:rPr>
    </w:lvl>
    <w:lvl w:ilvl="2" w:tplc="D99A7700">
      <w:numFmt w:val="bullet"/>
      <w:lvlText w:val="•"/>
      <w:lvlJc w:val="left"/>
      <w:pPr>
        <w:ind w:left="2431" w:hanging="350"/>
      </w:pPr>
      <w:rPr>
        <w:rFonts w:hint="default"/>
        <w:lang w:val="en-US" w:eastAsia="en-US" w:bidi="ar-SA"/>
      </w:rPr>
    </w:lvl>
    <w:lvl w:ilvl="3" w:tplc="ADCAD098">
      <w:numFmt w:val="bullet"/>
      <w:lvlText w:val="•"/>
      <w:lvlJc w:val="left"/>
      <w:pPr>
        <w:ind w:left="3322" w:hanging="350"/>
      </w:pPr>
      <w:rPr>
        <w:rFonts w:hint="default"/>
        <w:lang w:val="en-US" w:eastAsia="en-US" w:bidi="ar-SA"/>
      </w:rPr>
    </w:lvl>
    <w:lvl w:ilvl="4" w:tplc="1696D40E">
      <w:numFmt w:val="bullet"/>
      <w:lvlText w:val="•"/>
      <w:lvlJc w:val="left"/>
      <w:pPr>
        <w:ind w:left="4213" w:hanging="350"/>
      </w:pPr>
      <w:rPr>
        <w:rFonts w:hint="default"/>
        <w:lang w:val="en-US" w:eastAsia="en-US" w:bidi="ar-SA"/>
      </w:rPr>
    </w:lvl>
    <w:lvl w:ilvl="5" w:tplc="B590E1E4">
      <w:numFmt w:val="bullet"/>
      <w:lvlText w:val="•"/>
      <w:lvlJc w:val="left"/>
      <w:pPr>
        <w:ind w:left="5104" w:hanging="350"/>
      </w:pPr>
      <w:rPr>
        <w:rFonts w:hint="default"/>
        <w:lang w:val="en-US" w:eastAsia="en-US" w:bidi="ar-SA"/>
      </w:rPr>
    </w:lvl>
    <w:lvl w:ilvl="6" w:tplc="659EC138">
      <w:numFmt w:val="bullet"/>
      <w:lvlText w:val="•"/>
      <w:lvlJc w:val="left"/>
      <w:pPr>
        <w:ind w:left="5995" w:hanging="350"/>
      </w:pPr>
      <w:rPr>
        <w:rFonts w:hint="default"/>
        <w:lang w:val="en-US" w:eastAsia="en-US" w:bidi="ar-SA"/>
      </w:rPr>
    </w:lvl>
    <w:lvl w:ilvl="7" w:tplc="340ABD3C">
      <w:numFmt w:val="bullet"/>
      <w:lvlText w:val="•"/>
      <w:lvlJc w:val="left"/>
      <w:pPr>
        <w:ind w:left="6886" w:hanging="350"/>
      </w:pPr>
      <w:rPr>
        <w:rFonts w:hint="default"/>
        <w:lang w:val="en-US" w:eastAsia="en-US" w:bidi="ar-SA"/>
      </w:rPr>
    </w:lvl>
    <w:lvl w:ilvl="8" w:tplc="513026F0">
      <w:numFmt w:val="bullet"/>
      <w:lvlText w:val="•"/>
      <w:lvlJc w:val="left"/>
      <w:pPr>
        <w:ind w:left="7777" w:hanging="350"/>
      </w:pPr>
      <w:rPr>
        <w:rFonts w:hint="default"/>
        <w:lang w:val="en-US" w:eastAsia="en-US" w:bidi="ar-SA"/>
      </w:rPr>
    </w:lvl>
  </w:abstractNum>
  <w:num w:numId="1" w16cid:durableId="743602800">
    <w:abstractNumId w:val="0"/>
  </w:num>
  <w:num w:numId="2" w16cid:durableId="1640570377">
    <w:abstractNumId w:val="0"/>
  </w:num>
  <w:num w:numId="3" w16cid:durableId="2123762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06F91"/>
    <w:rsid w:val="00085D22"/>
    <w:rsid w:val="000C285D"/>
    <w:rsid w:val="000C5C77"/>
    <w:rsid w:val="0010070F"/>
    <w:rsid w:val="0012246A"/>
    <w:rsid w:val="0015112E"/>
    <w:rsid w:val="001552E7"/>
    <w:rsid w:val="001566B4"/>
    <w:rsid w:val="00163C71"/>
    <w:rsid w:val="00175B38"/>
    <w:rsid w:val="00192C02"/>
    <w:rsid w:val="001A278B"/>
    <w:rsid w:val="001C279E"/>
    <w:rsid w:val="001D459E"/>
    <w:rsid w:val="001E460E"/>
    <w:rsid w:val="00230763"/>
    <w:rsid w:val="00251E66"/>
    <w:rsid w:val="0027011C"/>
    <w:rsid w:val="00274200"/>
    <w:rsid w:val="00275740"/>
    <w:rsid w:val="002A0269"/>
    <w:rsid w:val="00301F44"/>
    <w:rsid w:val="00303684"/>
    <w:rsid w:val="00305048"/>
    <w:rsid w:val="003063EC"/>
    <w:rsid w:val="003143F5"/>
    <w:rsid w:val="00314854"/>
    <w:rsid w:val="003462EF"/>
    <w:rsid w:val="00365920"/>
    <w:rsid w:val="003C51CD"/>
    <w:rsid w:val="003E3269"/>
    <w:rsid w:val="00410475"/>
    <w:rsid w:val="004247A2"/>
    <w:rsid w:val="00435BE1"/>
    <w:rsid w:val="004532B9"/>
    <w:rsid w:val="004677BA"/>
    <w:rsid w:val="004B2795"/>
    <w:rsid w:val="004C05A7"/>
    <w:rsid w:val="004C13DD"/>
    <w:rsid w:val="004E3441"/>
    <w:rsid w:val="00550898"/>
    <w:rsid w:val="005638DC"/>
    <w:rsid w:val="00571DC3"/>
    <w:rsid w:val="005A5366"/>
    <w:rsid w:val="005A7131"/>
    <w:rsid w:val="00637E73"/>
    <w:rsid w:val="006471C6"/>
    <w:rsid w:val="00651D3E"/>
    <w:rsid w:val="006565E8"/>
    <w:rsid w:val="0068160E"/>
    <w:rsid w:val="006865E9"/>
    <w:rsid w:val="00691F3E"/>
    <w:rsid w:val="00694BFB"/>
    <w:rsid w:val="006A106B"/>
    <w:rsid w:val="006A1802"/>
    <w:rsid w:val="006A7D54"/>
    <w:rsid w:val="006B23EA"/>
    <w:rsid w:val="006C523D"/>
    <w:rsid w:val="006D4036"/>
    <w:rsid w:val="006F7E4A"/>
    <w:rsid w:val="00702A2B"/>
    <w:rsid w:val="00704916"/>
    <w:rsid w:val="00797021"/>
    <w:rsid w:val="007B2FEB"/>
    <w:rsid w:val="007E02CF"/>
    <w:rsid w:val="007E26CD"/>
    <w:rsid w:val="007E333F"/>
    <w:rsid w:val="007F1CF5"/>
    <w:rsid w:val="0081249D"/>
    <w:rsid w:val="00834A9F"/>
    <w:rsid w:val="00834EDE"/>
    <w:rsid w:val="008701A3"/>
    <w:rsid w:val="008736AA"/>
    <w:rsid w:val="008C515E"/>
    <w:rsid w:val="008C574C"/>
    <w:rsid w:val="008D275D"/>
    <w:rsid w:val="008D4D4C"/>
    <w:rsid w:val="008E4C65"/>
    <w:rsid w:val="008E60E9"/>
    <w:rsid w:val="009017AC"/>
    <w:rsid w:val="009404A8"/>
    <w:rsid w:val="00952402"/>
    <w:rsid w:val="00980327"/>
    <w:rsid w:val="009F1067"/>
    <w:rsid w:val="00A31E01"/>
    <w:rsid w:val="00A35B03"/>
    <w:rsid w:val="00A527AD"/>
    <w:rsid w:val="00A551D1"/>
    <w:rsid w:val="00A718CF"/>
    <w:rsid w:val="00A72E7C"/>
    <w:rsid w:val="00AA2B83"/>
    <w:rsid w:val="00AC3B58"/>
    <w:rsid w:val="00AC3B59"/>
    <w:rsid w:val="00AE48A0"/>
    <w:rsid w:val="00AE61BE"/>
    <w:rsid w:val="00AF09E0"/>
    <w:rsid w:val="00AF72C1"/>
    <w:rsid w:val="00B02AE4"/>
    <w:rsid w:val="00B11D83"/>
    <w:rsid w:val="00B16F25"/>
    <w:rsid w:val="00B24422"/>
    <w:rsid w:val="00B80C20"/>
    <w:rsid w:val="00B844FE"/>
    <w:rsid w:val="00BC2A71"/>
    <w:rsid w:val="00BC562B"/>
    <w:rsid w:val="00BD0267"/>
    <w:rsid w:val="00C33014"/>
    <w:rsid w:val="00C33434"/>
    <w:rsid w:val="00C34869"/>
    <w:rsid w:val="00C42EB6"/>
    <w:rsid w:val="00C85096"/>
    <w:rsid w:val="00CB20EF"/>
    <w:rsid w:val="00CB2B32"/>
    <w:rsid w:val="00CB4B7C"/>
    <w:rsid w:val="00CD12CB"/>
    <w:rsid w:val="00CD36CF"/>
    <w:rsid w:val="00CD3F81"/>
    <w:rsid w:val="00CF1DCA"/>
    <w:rsid w:val="00D131AA"/>
    <w:rsid w:val="00D3065F"/>
    <w:rsid w:val="00D400BF"/>
    <w:rsid w:val="00D53DFE"/>
    <w:rsid w:val="00D54447"/>
    <w:rsid w:val="00D579FC"/>
    <w:rsid w:val="00D71884"/>
    <w:rsid w:val="00DE526B"/>
    <w:rsid w:val="00DF199D"/>
    <w:rsid w:val="00DF4120"/>
    <w:rsid w:val="00DF62A6"/>
    <w:rsid w:val="00E01542"/>
    <w:rsid w:val="00E34DDE"/>
    <w:rsid w:val="00E365F1"/>
    <w:rsid w:val="00E62F48"/>
    <w:rsid w:val="00E831B3"/>
    <w:rsid w:val="00E90463"/>
    <w:rsid w:val="00E942BE"/>
    <w:rsid w:val="00EB203E"/>
    <w:rsid w:val="00EE70CB"/>
    <w:rsid w:val="00EF6030"/>
    <w:rsid w:val="00F00061"/>
    <w:rsid w:val="00F23775"/>
    <w:rsid w:val="00F41CA2"/>
    <w:rsid w:val="00F443C0"/>
    <w:rsid w:val="00F50749"/>
    <w:rsid w:val="00F62EFB"/>
    <w:rsid w:val="00F709DC"/>
    <w:rsid w:val="00F939A4"/>
    <w:rsid w:val="00F93AB0"/>
    <w:rsid w:val="00FA7B09"/>
    <w:rsid w:val="00FD588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709DC"/>
    <w:pPr>
      <w:widowControl w:val="0"/>
      <w:autoSpaceDE w:val="0"/>
      <w:autoSpaceDN w:val="0"/>
      <w:spacing w:line="240" w:lineRule="auto"/>
    </w:pPr>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1"/>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 w:type="paragraph" w:styleId="BodyText">
    <w:name w:val="Body Text"/>
    <w:basedOn w:val="Normal"/>
    <w:link w:val="BodyTextChar"/>
    <w:uiPriority w:val="1"/>
    <w:qFormat/>
    <w:locked/>
    <w:rsid w:val="00F709DC"/>
    <w:rPr>
      <w:i/>
      <w:iCs/>
      <w:sz w:val="21"/>
      <w:szCs w:val="21"/>
    </w:rPr>
  </w:style>
  <w:style w:type="character" w:customStyle="1" w:styleId="BodyTextChar">
    <w:name w:val="Body Text Char"/>
    <w:basedOn w:val="DefaultParagraphFont"/>
    <w:link w:val="BodyText"/>
    <w:uiPriority w:val="1"/>
    <w:rsid w:val="00F709DC"/>
    <w:rPr>
      <w:rFonts w:eastAsia="Arial" w:cs="Arial"/>
      <w:i/>
      <w:iCs/>
      <w:color w:val="auto"/>
      <w:sz w:val="21"/>
      <w:szCs w:val="21"/>
    </w:rPr>
  </w:style>
  <w:style w:type="paragraph" w:styleId="Title">
    <w:name w:val="Title"/>
    <w:basedOn w:val="Normal"/>
    <w:link w:val="TitleChar"/>
    <w:uiPriority w:val="10"/>
    <w:qFormat/>
    <w:locked/>
    <w:rsid w:val="00F709DC"/>
    <w:pPr>
      <w:ind w:left="104"/>
    </w:pPr>
    <w:rPr>
      <w:b/>
      <w:bCs/>
      <w:sz w:val="21"/>
      <w:szCs w:val="21"/>
      <w:u w:val="single" w:color="000000"/>
    </w:rPr>
  </w:style>
  <w:style w:type="character" w:customStyle="1" w:styleId="TitleChar">
    <w:name w:val="Title Char"/>
    <w:basedOn w:val="DefaultParagraphFont"/>
    <w:link w:val="Title"/>
    <w:uiPriority w:val="10"/>
    <w:rsid w:val="00F709DC"/>
    <w:rPr>
      <w:rFonts w:eastAsia="Arial" w:cs="Arial"/>
      <w:b/>
      <w:bCs/>
      <w:color w:val="auto"/>
      <w:sz w:val="21"/>
      <w:szCs w:val="21"/>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435BE1"/>
    <w:rsid w:val="004C05A7"/>
    <w:rsid w:val="005638DC"/>
    <w:rsid w:val="005A7131"/>
    <w:rsid w:val="00651D3E"/>
    <w:rsid w:val="0068160E"/>
    <w:rsid w:val="009404A8"/>
    <w:rsid w:val="00D3065F"/>
    <w:rsid w:val="00D400BF"/>
    <w:rsid w:val="00D53DFE"/>
    <w:rsid w:val="00D7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D70D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2</Pages>
  <Words>179</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5</cp:revision>
  <cp:lastPrinted>2024-02-06T15:51:00Z</cp:lastPrinted>
  <dcterms:created xsi:type="dcterms:W3CDTF">2025-02-12T16:02:00Z</dcterms:created>
  <dcterms:modified xsi:type="dcterms:W3CDTF">2025-03-24T13:03:00Z</dcterms:modified>
</cp:coreProperties>
</file>